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9186" w14:textId="77777777" w:rsidR="00CD1BF3" w:rsidRDefault="00CD1BF3" w:rsidP="00CD1BF3">
      <w:pPr>
        <w:suppressAutoHyphens/>
        <w:autoSpaceDN w:val="0"/>
        <w:spacing w:after="0" w:line="0" w:lineRule="atLeast"/>
        <w:jc w:val="both"/>
        <w:textAlignment w:val="baseline"/>
        <w:rPr>
          <w:rFonts w:eastAsia="Times New Roman" w:cs="Calibri"/>
          <w:kern w:val="3"/>
          <w:lang w:eastAsia="zh-CN"/>
        </w:rPr>
      </w:pPr>
      <w:r>
        <w:rPr>
          <w:rFonts w:eastAsia="Times New Roman" w:cs="Calibri"/>
          <w:kern w:val="3"/>
          <w:lang w:eastAsia="zh-CN"/>
        </w:rPr>
        <w:t>Devenez complètement Nantes !</w:t>
      </w:r>
    </w:p>
    <w:p w14:paraId="3574AEC7" w14:textId="77777777" w:rsidR="00CD1BF3" w:rsidRDefault="00CD1BF3" w:rsidP="00CD1BF3">
      <w:pPr>
        <w:suppressAutoHyphens/>
        <w:autoSpaceDN w:val="0"/>
        <w:spacing w:after="0" w:line="0" w:lineRule="atLeast"/>
        <w:jc w:val="both"/>
        <w:textAlignment w:val="baseline"/>
        <w:rPr>
          <w:rFonts w:eastAsia="Times New Roman" w:cs="Calibri"/>
          <w:kern w:val="3"/>
          <w:lang w:eastAsia="zh-CN"/>
        </w:rPr>
      </w:pPr>
    </w:p>
    <w:p w14:paraId="5861CDC0" w14:textId="77777777" w:rsidR="00CD1BF3" w:rsidRDefault="00CD1BF3" w:rsidP="00CD1BF3">
      <w:pPr>
        <w:suppressAutoHyphens/>
        <w:autoSpaceDN w:val="0"/>
        <w:spacing w:after="0" w:line="0" w:lineRule="atLeast"/>
        <w:jc w:val="both"/>
        <w:textAlignment w:val="baseline"/>
        <w:rPr>
          <w:rFonts w:eastAsia="Times New Roman" w:cs="Calibri"/>
          <w:kern w:val="3"/>
          <w:lang w:eastAsia="zh-CN"/>
        </w:rPr>
      </w:pPr>
    </w:p>
    <w:tbl>
      <w:tblPr>
        <w:tblW w:w="10200" w:type="dxa"/>
        <w:tblLayout w:type="fixed"/>
        <w:tblCellMar>
          <w:left w:w="10" w:type="dxa"/>
          <w:right w:w="10" w:type="dxa"/>
        </w:tblCellMar>
        <w:tblLook w:val="04A0" w:firstRow="1" w:lastRow="0" w:firstColumn="1" w:lastColumn="0" w:noHBand="0" w:noVBand="1"/>
      </w:tblPr>
      <w:tblGrid>
        <w:gridCol w:w="10200"/>
      </w:tblGrid>
      <w:tr w:rsidR="00CD1BF3" w14:paraId="352FB14F" w14:textId="77777777" w:rsidTr="00CD1BF3">
        <w:tc>
          <w:tcPr>
            <w:tcW w:w="102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B1F2733" w14:textId="77777777" w:rsidR="00CD1BF3" w:rsidRDefault="00CD1BF3">
            <w:pPr>
              <w:suppressAutoHyphens/>
              <w:autoSpaceDN w:val="0"/>
              <w:spacing w:after="0" w:line="240" w:lineRule="atLeast"/>
              <w:jc w:val="both"/>
              <w:textAlignment w:val="baseline"/>
              <w:rPr>
                <w:rFonts w:eastAsia="Times New Roman" w:cs="Calibri"/>
                <w:i/>
                <w:iCs/>
                <w:kern w:val="3"/>
                <w:lang w:eastAsia="zh-CN"/>
              </w:rPr>
            </w:pPr>
            <w:r>
              <w:rPr>
                <w:rFonts w:eastAsia="Times New Roman" w:cs="Calibri"/>
                <w:i/>
                <w:iCs/>
                <w:kern w:val="3"/>
                <w:lang w:eastAsia="zh-CN"/>
              </w:rPr>
              <w:t>Dans le cadre de sa politique de recrutement, Nantes Métropole lutte contre toutes les formes de discrimination, vise à diversifier ses candidatures et reconnaît tous les talents.</w:t>
            </w:r>
          </w:p>
        </w:tc>
      </w:tr>
    </w:tbl>
    <w:p w14:paraId="01B1FF1E" w14:textId="77777777" w:rsidR="00CD1BF3" w:rsidRDefault="00CD1BF3" w:rsidP="00CD1BF3">
      <w:pPr>
        <w:suppressAutoHyphens/>
        <w:autoSpaceDN w:val="0"/>
        <w:spacing w:after="0" w:line="240" w:lineRule="atLeast"/>
        <w:jc w:val="both"/>
        <w:textAlignment w:val="baseline"/>
        <w:rPr>
          <w:rFonts w:eastAsia="Times New Roman" w:cs="Calibri"/>
          <w:kern w:val="3"/>
          <w:lang w:eastAsia="zh-CN"/>
        </w:rPr>
      </w:pPr>
    </w:p>
    <w:p w14:paraId="2494C617" w14:textId="77777777" w:rsidR="00CD1BF3" w:rsidRDefault="00CD1BF3" w:rsidP="00CD1BF3">
      <w:pPr>
        <w:suppressAutoHyphens/>
        <w:autoSpaceDN w:val="0"/>
        <w:spacing w:after="0" w:line="240" w:lineRule="atLeast"/>
        <w:jc w:val="both"/>
        <w:textAlignment w:val="baseline"/>
        <w:rPr>
          <w:rFonts w:eastAsia="Times New Roman" w:cs="Calibri"/>
          <w:kern w:val="3"/>
          <w:lang w:eastAsia="zh-CN"/>
        </w:rPr>
      </w:pPr>
      <w:r>
        <w:rPr>
          <w:rFonts w:eastAsia="Times New Roman" w:cs="Calibri"/>
          <w:b/>
          <w:kern w:val="3"/>
          <w:lang w:eastAsia="zh-CN"/>
        </w:rPr>
        <w:t>Direction Générale Ressources (DGR)</w:t>
      </w:r>
    </w:p>
    <w:p w14:paraId="7A802FEE" w14:textId="77777777" w:rsidR="00CD1BF3" w:rsidRDefault="00CD1BF3" w:rsidP="00CD1BF3">
      <w:pPr>
        <w:suppressAutoHyphens/>
        <w:autoSpaceDN w:val="0"/>
        <w:spacing w:after="0" w:line="240" w:lineRule="atLeast"/>
        <w:jc w:val="both"/>
        <w:textAlignment w:val="baseline"/>
        <w:rPr>
          <w:rFonts w:eastAsia="Times New Roman" w:cs="Calibri"/>
          <w:kern w:val="3"/>
          <w:lang w:eastAsia="zh-CN"/>
        </w:rPr>
      </w:pPr>
      <w:r>
        <w:rPr>
          <w:rFonts w:eastAsia="Times New Roman" w:cs="Calibri"/>
          <w:b/>
          <w:kern w:val="3"/>
          <w:lang w:eastAsia="zh-CN"/>
        </w:rPr>
        <w:t>Département Bâtiment, Architecture, Travaux, Ingénierie (BATI)</w:t>
      </w:r>
    </w:p>
    <w:p w14:paraId="22BBAA8F" w14:textId="77777777" w:rsidR="00CD1BF3" w:rsidRDefault="00CD1BF3" w:rsidP="00CD1BF3">
      <w:pPr>
        <w:suppressAutoHyphens/>
        <w:autoSpaceDN w:val="0"/>
        <w:spacing w:after="0" w:line="240" w:lineRule="atLeast"/>
        <w:jc w:val="both"/>
        <w:textAlignment w:val="baseline"/>
        <w:rPr>
          <w:rFonts w:eastAsia="Times New Roman" w:cs="Calibri"/>
          <w:b/>
          <w:kern w:val="3"/>
          <w:lang w:eastAsia="zh-CN"/>
        </w:rPr>
      </w:pPr>
      <w:r>
        <w:rPr>
          <w:rFonts w:eastAsia="Times New Roman" w:cs="Calibri"/>
          <w:b/>
          <w:kern w:val="3"/>
          <w:lang w:eastAsia="zh-CN"/>
        </w:rPr>
        <w:t>Pôle Maintenance et Ateliers – Service Fêtes Manifestations Logistique</w:t>
      </w:r>
    </w:p>
    <w:p w14:paraId="148AF569" w14:textId="77777777" w:rsidR="00CD1BF3" w:rsidRDefault="00CD1BF3" w:rsidP="00CD1BF3">
      <w:pPr>
        <w:suppressAutoHyphens/>
        <w:autoSpaceDN w:val="0"/>
        <w:spacing w:after="0" w:line="240" w:lineRule="atLeast"/>
        <w:jc w:val="both"/>
        <w:textAlignment w:val="baseline"/>
        <w:rPr>
          <w:rFonts w:eastAsia="Times New Roman" w:cs="Calibri"/>
          <w:kern w:val="3"/>
          <w:lang w:eastAsia="zh-CN"/>
        </w:rPr>
      </w:pPr>
      <w:r>
        <w:rPr>
          <w:rFonts w:eastAsia="Times New Roman" w:cs="Calibri"/>
          <w:bCs/>
          <w:i/>
          <w:iCs/>
          <w:color w:val="000000"/>
          <w:kern w:val="3"/>
          <w:lang w:eastAsia="zh-CN"/>
        </w:rPr>
        <w:t xml:space="preserve">Au sein de Nantes Métropole, le département du BATI est chargé de la maintenance, de la conservation et du développement du patrimoine municipal et métropolitain. </w:t>
      </w:r>
      <w:r>
        <w:rPr>
          <w:rFonts w:eastAsia="Times New Roman" w:cs="Calibri"/>
          <w:color w:val="000000"/>
          <w:kern w:val="3"/>
          <w:lang w:eastAsia="zh-CN"/>
        </w:rPr>
        <w:t>Au travers de son pôle maintenance et ateliers/service Fêtes Manifestations Logistique, il assure également des prestations d'appui aux manifestations festives.</w:t>
      </w:r>
    </w:p>
    <w:p w14:paraId="31F57F3C" w14:textId="77777777" w:rsidR="00CD1BF3" w:rsidRDefault="00CD1BF3" w:rsidP="00CD1BF3">
      <w:pPr>
        <w:suppressAutoHyphens/>
        <w:autoSpaceDN w:val="0"/>
        <w:spacing w:after="0" w:line="240" w:lineRule="atLeast"/>
        <w:jc w:val="both"/>
        <w:textAlignment w:val="baseline"/>
        <w:rPr>
          <w:rFonts w:eastAsia="Times New Roman" w:cs="Calibri"/>
          <w:kern w:val="3"/>
          <w:lang w:eastAsia="zh-CN"/>
        </w:rPr>
      </w:pPr>
    </w:p>
    <w:p w14:paraId="321EDC37" w14:textId="77777777" w:rsidR="00CD1BF3" w:rsidRDefault="00CD1BF3" w:rsidP="00CD1BF3">
      <w:pPr>
        <w:suppressAutoHyphens/>
        <w:autoSpaceDN w:val="0"/>
        <w:spacing w:after="0" w:line="240" w:lineRule="atLeast"/>
        <w:jc w:val="center"/>
        <w:textAlignment w:val="baseline"/>
        <w:rPr>
          <w:rFonts w:eastAsia="Times New Roman" w:cs="Calibri"/>
          <w:kern w:val="3"/>
          <w:lang w:eastAsia="zh-CN"/>
        </w:rPr>
      </w:pPr>
      <w:r>
        <w:rPr>
          <w:rFonts w:eastAsia="Times New Roman" w:cs="Calibri"/>
          <w:kern w:val="3"/>
          <w:lang w:eastAsia="zh-CN"/>
        </w:rPr>
        <w:t>Nantes Métropole recrute</w:t>
      </w:r>
    </w:p>
    <w:p w14:paraId="64F30564" w14:textId="77777777" w:rsidR="00CD1BF3" w:rsidRDefault="00CD1BF3" w:rsidP="00CD1BF3">
      <w:pPr>
        <w:suppressAutoHyphens/>
        <w:autoSpaceDN w:val="0"/>
        <w:spacing w:after="0" w:line="240" w:lineRule="atLeast"/>
        <w:textAlignment w:val="baseline"/>
        <w:rPr>
          <w:rFonts w:eastAsia="Times New Roman" w:cs="Calibri"/>
          <w:kern w:val="3"/>
          <w:lang w:eastAsia="zh-CN"/>
        </w:rPr>
      </w:pPr>
    </w:p>
    <w:p w14:paraId="5A22BE3E" w14:textId="77777777" w:rsidR="00CD1BF3" w:rsidRDefault="00CD1BF3" w:rsidP="00CD1BF3">
      <w:pPr>
        <w:suppressAutoHyphens/>
        <w:autoSpaceDN w:val="0"/>
        <w:spacing w:after="0" w:line="240" w:lineRule="atLeast"/>
        <w:jc w:val="center"/>
        <w:textAlignment w:val="baseline"/>
        <w:rPr>
          <w:rFonts w:eastAsia="Times New Roman" w:cs="Calibri"/>
          <w:b/>
          <w:bCs/>
          <w:color w:val="000000"/>
          <w:kern w:val="3"/>
          <w:lang w:eastAsia="zh-CN"/>
        </w:rPr>
      </w:pPr>
      <w:r>
        <w:rPr>
          <w:rFonts w:eastAsia="Times New Roman" w:cs="Calibri"/>
          <w:b/>
          <w:bCs/>
          <w:color w:val="000000"/>
          <w:kern w:val="3"/>
          <w:lang w:eastAsia="zh-CN"/>
        </w:rPr>
        <w:t xml:space="preserve"> Un·e responsable d’équipe transport</w:t>
      </w:r>
    </w:p>
    <w:p w14:paraId="01E94677" w14:textId="77777777" w:rsidR="00CD1BF3" w:rsidRDefault="00CD1BF3" w:rsidP="00CD1BF3">
      <w:pPr>
        <w:suppressAutoHyphens/>
        <w:autoSpaceDN w:val="0"/>
        <w:spacing w:after="0" w:line="240" w:lineRule="auto"/>
        <w:jc w:val="both"/>
        <w:textAlignment w:val="baseline"/>
        <w:rPr>
          <w:rFonts w:eastAsia="Times New Roman" w:cs="Calibri"/>
          <w:b/>
          <w:bCs/>
          <w:color w:val="000000"/>
          <w:kern w:val="3"/>
          <w:lang w:eastAsia="zh-CN"/>
        </w:rPr>
      </w:pPr>
    </w:p>
    <w:p w14:paraId="6D40F2F5" w14:textId="77777777" w:rsidR="00CD1BF3" w:rsidRDefault="00CD1BF3" w:rsidP="00CD1BF3">
      <w:pPr>
        <w:suppressAutoHyphens/>
        <w:autoSpaceDN w:val="0"/>
        <w:spacing w:after="0" w:line="240" w:lineRule="auto"/>
        <w:jc w:val="both"/>
        <w:textAlignment w:val="baseline"/>
        <w:rPr>
          <w:rFonts w:eastAsia="Times New Roman" w:cs="Calibri"/>
          <w:b/>
          <w:kern w:val="3"/>
          <w:lang w:eastAsia="zh-CN"/>
        </w:rPr>
      </w:pPr>
      <w:r>
        <w:rPr>
          <w:rFonts w:eastAsia="Times New Roman" w:cs="Calibri"/>
          <w:b/>
          <w:bCs/>
          <w:color w:val="000000"/>
          <w:kern w:val="3"/>
          <w:lang w:eastAsia="zh-CN"/>
        </w:rPr>
        <w:t>Cadre d’emplois des agents de maîtrise territoriaux</w:t>
      </w:r>
    </w:p>
    <w:p w14:paraId="6FB595E4" w14:textId="77777777" w:rsidR="00CD1BF3" w:rsidRDefault="00CD1BF3" w:rsidP="00CD1BF3">
      <w:pPr>
        <w:suppressAutoHyphens/>
        <w:autoSpaceDN w:val="0"/>
        <w:spacing w:after="0" w:line="240" w:lineRule="atLeast"/>
        <w:jc w:val="both"/>
        <w:textAlignment w:val="baseline"/>
        <w:rPr>
          <w:rFonts w:eastAsia="Times New Roman" w:cs="Calibri"/>
          <w:b/>
          <w:kern w:val="3"/>
          <w:lang w:eastAsia="zh-CN"/>
        </w:rPr>
      </w:pPr>
    </w:p>
    <w:p w14:paraId="24444A89" w14:textId="77777777" w:rsidR="00CD1BF3" w:rsidRDefault="00CD1BF3" w:rsidP="00CD1BF3">
      <w:pPr>
        <w:suppressAutoHyphens/>
        <w:autoSpaceDN w:val="0"/>
        <w:spacing w:after="0" w:line="240" w:lineRule="auto"/>
        <w:textAlignment w:val="baseline"/>
        <w:rPr>
          <w:rFonts w:eastAsia="Times New Roman" w:cs="Calibri"/>
          <w:b/>
          <w:bCs/>
          <w:kern w:val="3"/>
          <w:lang w:eastAsia="zh-CN"/>
        </w:rPr>
      </w:pPr>
      <w:r>
        <w:rPr>
          <w:rFonts w:eastAsia="Times New Roman" w:cs="Calibri"/>
          <w:b/>
          <w:bCs/>
          <w:kern w:val="3"/>
          <w:lang w:eastAsia="zh-CN"/>
        </w:rPr>
        <w:t>Vos missions :</w:t>
      </w:r>
    </w:p>
    <w:p w14:paraId="6AEC233D"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p>
    <w:p w14:paraId="0010C137"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MS Mincho" w:cs="Calibri"/>
          <w:color w:val="000000"/>
          <w:lang w:eastAsia="ja-JP"/>
        </w:rPr>
        <w:t xml:space="preserve">Rattaché·e au responsable du secteur magasin, livraison, transport, </w:t>
      </w:r>
      <w:r>
        <w:rPr>
          <w:rFonts w:eastAsia="MS Mincho" w:cs="Calibri"/>
          <w:color w:val="000000"/>
          <w:shd w:val="clear" w:color="auto" w:fill="FFFFFF"/>
          <w:lang w:eastAsia="ja-JP"/>
        </w:rPr>
        <w:t>vous assurez</w:t>
      </w:r>
      <w:r>
        <w:rPr>
          <w:rFonts w:eastAsia="MS Mincho" w:cs="Calibri"/>
          <w:b/>
          <w:bCs/>
          <w:color w:val="000000"/>
          <w:shd w:val="clear" w:color="auto" w:fill="FFFFFF"/>
          <w:lang w:eastAsia="ja-JP"/>
        </w:rPr>
        <w:t xml:space="preserve"> </w:t>
      </w:r>
      <w:r>
        <w:rPr>
          <w:rFonts w:eastAsia="MS Mincho" w:cs="Calibri"/>
          <w:color w:val="000000"/>
          <w:shd w:val="clear" w:color="auto" w:fill="FFFFFF"/>
          <w:lang w:eastAsia="ja-JP"/>
        </w:rPr>
        <w:t>l’organisation des interventions et le suivi des chantiers ainsi que le management de l’équipe associée (8 agents).</w:t>
      </w:r>
    </w:p>
    <w:p w14:paraId="1DD11DBE"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p>
    <w:p w14:paraId="7A6ED5CB" w14:textId="77777777" w:rsidR="00CD1BF3" w:rsidRDefault="00CD1BF3" w:rsidP="00CD1BF3">
      <w:pPr>
        <w:suppressAutoHyphens/>
        <w:autoSpaceDN w:val="0"/>
        <w:spacing w:after="0" w:line="240" w:lineRule="auto"/>
        <w:textAlignment w:val="baseline"/>
        <w:rPr>
          <w:rFonts w:eastAsia="Times New Roman" w:cs="Calibri"/>
          <w:kern w:val="3"/>
          <w:lang w:eastAsia="zh-CN"/>
        </w:rPr>
      </w:pPr>
      <w:r>
        <w:rPr>
          <w:rFonts w:eastAsia="MS Mincho" w:cs="Calibri"/>
          <w:b/>
          <w:bCs/>
          <w:color w:val="000000"/>
          <w:lang w:eastAsia="ja-JP"/>
        </w:rPr>
        <w:t>Vos activités :</w:t>
      </w:r>
    </w:p>
    <w:p w14:paraId="090CB713" w14:textId="77777777" w:rsidR="00CD1BF3" w:rsidRDefault="00CD1BF3" w:rsidP="00CD1BF3">
      <w:pPr>
        <w:suppressAutoHyphens/>
        <w:autoSpaceDN w:val="0"/>
        <w:spacing w:after="0" w:line="240" w:lineRule="auto"/>
        <w:textAlignment w:val="baseline"/>
        <w:rPr>
          <w:rFonts w:eastAsia="Times New Roman" w:cs="Calibri"/>
          <w:kern w:val="3"/>
          <w:lang w:eastAsia="zh-CN"/>
        </w:rPr>
      </w:pPr>
    </w:p>
    <w:p w14:paraId="47D7FDCA" w14:textId="77777777" w:rsidR="00CD1BF3" w:rsidRDefault="00CD1BF3" w:rsidP="00CD1BF3">
      <w:pPr>
        <w:numPr>
          <w:ilvl w:val="0"/>
          <w:numId w:val="1"/>
        </w:numPr>
        <w:suppressAutoHyphens/>
        <w:autoSpaceDN w:val="0"/>
        <w:spacing w:after="0" w:line="240" w:lineRule="auto"/>
        <w:ind w:left="737" w:hanging="397"/>
        <w:jc w:val="both"/>
        <w:textAlignment w:val="baseline"/>
        <w:rPr>
          <w:rFonts w:eastAsia="Times New Roman" w:cs="Calibri"/>
          <w:kern w:val="3"/>
          <w:lang w:eastAsia="zh-CN"/>
        </w:rPr>
      </w:pPr>
      <w:r>
        <w:rPr>
          <w:rFonts w:eastAsia="Times New Roman" w:cs="Calibri"/>
          <w:b/>
          <w:bCs/>
          <w:kern w:val="3"/>
          <w:lang w:eastAsia="zh-CN"/>
        </w:rPr>
        <w:t xml:space="preserve">Assurer la gestion, le suivi et le contrôle des chantiers de déménagement et de transport pour les directions et services de la ville de Nantes, Nantes Métropole et CCAS. </w:t>
      </w:r>
      <w:r>
        <w:rPr>
          <w:rFonts w:eastAsia="Times New Roman" w:cs="Calibri"/>
          <w:kern w:val="3"/>
          <w:lang w:eastAsia="zh-CN"/>
        </w:rPr>
        <w:t>Dans ce cadre, vous réalisez des études de faisabilité technique avec les clients, suivez le chantier et participez à l’organisation et la gestion des interventions des agents sur les chantiers. Vous gérez le stockage des marchandises, veillez au respect des engagements et à la qualité des prestations et réalisez des bilans d’intervention. Vous contribuez également à l’activité transport avec les équipes.</w:t>
      </w:r>
    </w:p>
    <w:p w14:paraId="442FF677" w14:textId="77777777" w:rsidR="00CD1BF3" w:rsidRDefault="00CD1BF3" w:rsidP="00CD1BF3">
      <w:pPr>
        <w:suppressAutoHyphens/>
        <w:autoSpaceDN w:val="0"/>
        <w:spacing w:after="0" w:line="240" w:lineRule="auto"/>
        <w:ind w:left="737" w:hanging="397"/>
        <w:jc w:val="both"/>
        <w:textAlignment w:val="baseline"/>
        <w:rPr>
          <w:rFonts w:eastAsia="Times New Roman" w:cs="Calibri"/>
          <w:kern w:val="3"/>
          <w:lang w:eastAsia="zh-CN"/>
        </w:rPr>
      </w:pPr>
    </w:p>
    <w:p w14:paraId="7F0F0307" w14:textId="77777777" w:rsidR="00CD1BF3" w:rsidRDefault="00CD1BF3" w:rsidP="00CD1BF3">
      <w:pPr>
        <w:numPr>
          <w:ilvl w:val="0"/>
          <w:numId w:val="1"/>
        </w:numPr>
        <w:suppressAutoHyphens/>
        <w:autoSpaceDN w:val="0"/>
        <w:spacing w:after="0" w:line="240" w:lineRule="auto"/>
        <w:ind w:left="737" w:hanging="397"/>
        <w:jc w:val="both"/>
        <w:textAlignment w:val="baseline"/>
        <w:rPr>
          <w:rFonts w:eastAsia="Times New Roman" w:cs="Calibri"/>
          <w:kern w:val="3"/>
          <w:lang w:eastAsia="zh-CN"/>
        </w:rPr>
      </w:pPr>
      <w:r>
        <w:rPr>
          <w:rFonts w:eastAsia="Times New Roman" w:cs="Calibri"/>
          <w:b/>
          <w:bCs/>
          <w:kern w:val="3"/>
          <w:lang w:eastAsia="zh-CN"/>
        </w:rPr>
        <w:t>Manager l’équipe transport.</w:t>
      </w:r>
      <w:r>
        <w:rPr>
          <w:rFonts w:eastAsia="Times New Roman" w:cs="Calibri"/>
          <w:kern w:val="3"/>
          <w:lang w:eastAsia="zh-CN"/>
        </w:rPr>
        <w:t xml:space="preserve"> A ce titre, vous distribuez le travail aux agents selon la planification établie par le responsable de secteur et managez l’équipe sur le terrain. Vous veillez au respect des consignes et règles de sécurité, intégrez la prévention des risques dans l’organisation des chantiers et gérez les urgences.</w:t>
      </w:r>
    </w:p>
    <w:p w14:paraId="7DF40E8A" w14:textId="77777777" w:rsidR="00CD1BF3" w:rsidRDefault="00CD1BF3" w:rsidP="00CD1BF3">
      <w:pPr>
        <w:suppressAutoHyphens/>
        <w:autoSpaceDN w:val="0"/>
        <w:spacing w:after="0" w:line="240" w:lineRule="auto"/>
        <w:ind w:left="737" w:hanging="397"/>
        <w:jc w:val="both"/>
        <w:textAlignment w:val="baseline"/>
        <w:rPr>
          <w:rFonts w:eastAsia="Times New Roman" w:cs="Calibri"/>
          <w:kern w:val="3"/>
          <w:lang w:eastAsia="zh-CN"/>
        </w:rPr>
      </w:pPr>
    </w:p>
    <w:p w14:paraId="16DEACA9" w14:textId="77777777" w:rsidR="00CD1BF3" w:rsidRDefault="00CD1BF3" w:rsidP="00CD1BF3">
      <w:pPr>
        <w:numPr>
          <w:ilvl w:val="0"/>
          <w:numId w:val="1"/>
        </w:numPr>
        <w:suppressAutoHyphens/>
        <w:autoSpaceDN w:val="0"/>
        <w:spacing w:after="0" w:line="240" w:lineRule="auto"/>
        <w:ind w:left="737" w:hanging="397"/>
        <w:jc w:val="both"/>
        <w:textAlignment w:val="baseline"/>
        <w:rPr>
          <w:rFonts w:eastAsia="Times New Roman" w:cs="Calibri"/>
          <w:kern w:val="3"/>
          <w:lang w:eastAsia="zh-CN"/>
        </w:rPr>
      </w:pPr>
      <w:r>
        <w:rPr>
          <w:rFonts w:eastAsia="Times New Roman" w:cs="Calibri"/>
          <w:b/>
          <w:bCs/>
          <w:kern w:val="3"/>
          <w:lang w:eastAsia="zh-CN"/>
        </w:rPr>
        <w:t xml:space="preserve">Garantir le suivi des véhicules du secteur en lien avec le gestionnaire parc. </w:t>
      </w:r>
      <w:r>
        <w:rPr>
          <w:rFonts w:eastAsia="Times New Roman" w:cs="Calibri"/>
          <w:kern w:val="3"/>
          <w:lang w:eastAsia="zh-CN"/>
        </w:rPr>
        <w:t>Dans ce cadre, vous déclarez les sinistres et suivez l’organisation de la maintenance et des entretiens des véhicules. Vous participez à la définition du cahier des charges pour la location ou l’acquisition de nouveaux véhicules.</w:t>
      </w:r>
    </w:p>
    <w:p w14:paraId="779291DA" w14:textId="77777777" w:rsidR="00CD1BF3" w:rsidRDefault="00CD1BF3" w:rsidP="00CD1BF3">
      <w:pPr>
        <w:suppressAutoHyphens/>
        <w:autoSpaceDN w:val="0"/>
        <w:spacing w:after="0" w:line="240" w:lineRule="auto"/>
        <w:ind w:left="737" w:hanging="397"/>
        <w:jc w:val="both"/>
        <w:textAlignment w:val="baseline"/>
        <w:rPr>
          <w:rFonts w:eastAsia="Times New Roman" w:cs="Calibri"/>
          <w:kern w:val="3"/>
          <w:lang w:eastAsia="zh-CN"/>
        </w:rPr>
      </w:pPr>
    </w:p>
    <w:p w14:paraId="4CF25CD1" w14:textId="77777777" w:rsidR="00CD1BF3" w:rsidRDefault="00CD1BF3" w:rsidP="00CD1BF3">
      <w:pPr>
        <w:numPr>
          <w:ilvl w:val="0"/>
          <w:numId w:val="1"/>
        </w:numPr>
        <w:suppressAutoHyphens/>
        <w:autoSpaceDN w:val="0"/>
        <w:spacing w:after="0" w:line="240" w:lineRule="auto"/>
        <w:ind w:left="737" w:hanging="397"/>
        <w:jc w:val="both"/>
        <w:textAlignment w:val="baseline"/>
        <w:rPr>
          <w:rFonts w:eastAsia="Times New Roman" w:cs="Calibri"/>
          <w:kern w:val="3"/>
          <w:lang w:eastAsia="zh-CN"/>
        </w:rPr>
      </w:pPr>
      <w:r>
        <w:rPr>
          <w:rFonts w:eastAsia="Times New Roman" w:cs="Calibri"/>
          <w:b/>
          <w:bCs/>
          <w:kern w:val="3"/>
          <w:lang w:eastAsia="zh-CN"/>
        </w:rPr>
        <w:t>Participer, selon les besoins, à l’activité des autres secteurs « livraison » et « magasin » pour les</w:t>
      </w:r>
      <w:r>
        <w:rPr>
          <w:rFonts w:eastAsia="Times New Roman" w:cs="Calibri"/>
          <w:kern w:val="3"/>
          <w:lang w:eastAsia="zh-CN"/>
        </w:rPr>
        <w:t xml:space="preserve"> </w:t>
      </w:r>
      <w:r>
        <w:rPr>
          <w:rFonts w:eastAsia="Times New Roman" w:cs="Calibri"/>
          <w:b/>
          <w:bCs/>
          <w:kern w:val="3"/>
          <w:lang w:eastAsia="zh-CN"/>
        </w:rPr>
        <w:t>montages et livraisons du mobilier évènementiel.</w:t>
      </w:r>
      <w:r>
        <w:rPr>
          <w:rFonts w:eastAsia="Times New Roman" w:cs="Calibri"/>
          <w:kern w:val="3"/>
          <w:lang w:eastAsia="zh-CN"/>
        </w:rPr>
        <w:t xml:space="preserve"> Dans ce cadre, vous aurez à travailler en étroite collaboration avec les responsables de ces secteurs.</w:t>
      </w:r>
    </w:p>
    <w:p w14:paraId="08DFAB40" w14:textId="77777777" w:rsidR="00CD1BF3" w:rsidRDefault="00CD1BF3" w:rsidP="00CD1BF3">
      <w:pPr>
        <w:suppressAutoHyphens/>
        <w:autoSpaceDN w:val="0"/>
        <w:spacing w:after="0" w:line="240" w:lineRule="auto"/>
        <w:ind w:left="340"/>
        <w:jc w:val="both"/>
        <w:textAlignment w:val="baseline"/>
        <w:rPr>
          <w:rFonts w:eastAsia="Times New Roman" w:cs="Calibri"/>
          <w:kern w:val="3"/>
          <w:lang w:eastAsia="zh-CN"/>
        </w:rPr>
      </w:pPr>
    </w:p>
    <w:p w14:paraId="07B96A41" w14:textId="77777777" w:rsidR="00CD1BF3" w:rsidRDefault="00CD1BF3" w:rsidP="00CD1BF3">
      <w:pPr>
        <w:numPr>
          <w:ilvl w:val="0"/>
          <w:numId w:val="2"/>
        </w:numPr>
        <w:suppressAutoHyphens/>
        <w:autoSpaceDN w:val="0"/>
        <w:spacing w:after="0" w:line="240" w:lineRule="auto"/>
        <w:jc w:val="both"/>
        <w:textAlignment w:val="baseline"/>
        <w:rPr>
          <w:rFonts w:eastAsia="Times New Roman" w:cs="Calibri"/>
          <w:kern w:val="3"/>
          <w:lang w:eastAsia="zh-CN"/>
        </w:rPr>
      </w:pPr>
      <w:r>
        <w:rPr>
          <w:rFonts w:eastAsia="Times New Roman" w:cs="Calibri"/>
          <w:b/>
          <w:color w:val="000000"/>
          <w:shd w:val="clear" w:color="auto" w:fill="FFFFFF"/>
          <w:lang w:eastAsia="zh-CN"/>
        </w:rPr>
        <w:t xml:space="preserve">Garantir une veille réglementaire relevant de votre domaine d’activité et contribuer au processus </w:t>
      </w:r>
      <w:r>
        <w:rPr>
          <w:rFonts w:eastAsia="Times New Roman" w:cs="Calibri"/>
          <w:b/>
          <w:bCs/>
          <w:lang w:eastAsia="zh-CN"/>
        </w:rPr>
        <w:t>Qualité Sécurité Environnement (Certification)</w:t>
      </w:r>
      <w:r>
        <w:rPr>
          <w:rFonts w:eastAsia="Times New Roman" w:cs="Calibri"/>
          <w:b/>
          <w:lang w:eastAsia="zh-CN"/>
        </w:rPr>
        <w:t>.</w:t>
      </w:r>
    </w:p>
    <w:p w14:paraId="6F2DF556" w14:textId="77777777" w:rsidR="00CD1BF3" w:rsidRDefault="00CD1BF3" w:rsidP="00CD1BF3">
      <w:pPr>
        <w:tabs>
          <w:tab w:val="left" w:pos="9390"/>
        </w:tabs>
        <w:suppressAutoHyphens/>
        <w:autoSpaceDN w:val="0"/>
        <w:spacing w:after="0" w:line="240" w:lineRule="auto"/>
        <w:jc w:val="both"/>
        <w:textAlignment w:val="baseline"/>
        <w:rPr>
          <w:rFonts w:eastAsia="Times New Roman" w:cs="Calibri"/>
          <w:b/>
          <w:bCs/>
          <w:kern w:val="3"/>
          <w:lang w:eastAsia="zh-CN"/>
        </w:rPr>
      </w:pPr>
    </w:p>
    <w:p w14:paraId="5129C726" w14:textId="77777777" w:rsidR="00CD1BF3" w:rsidRDefault="00CD1BF3" w:rsidP="00CD1BF3">
      <w:pPr>
        <w:tabs>
          <w:tab w:val="left" w:pos="9390"/>
        </w:tabs>
        <w:suppressAutoHyphens/>
        <w:autoSpaceDN w:val="0"/>
        <w:spacing w:after="0" w:line="240" w:lineRule="auto"/>
        <w:jc w:val="both"/>
        <w:textAlignment w:val="baseline"/>
        <w:rPr>
          <w:rFonts w:eastAsia="Times New Roman" w:cs="Calibri"/>
          <w:b/>
          <w:bCs/>
          <w:kern w:val="3"/>
          <w:lang w:eastAsia="zh-CN"/>
        </w:rPr>
      </w:pPr>
    </w:p>
    <w:p w14:paraId="4AC9CDA7"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r>
        <w:rPr>
          <w:rFonts w:eastAsia="Times New Roman" w:cs="Calibri"/>
          <w:b/>
          <w:bCs/>
          <w:kern w:val="3"/>
          <w:lang w:eastAsia="zh-CN"/>
        </w:rPr>
        <w:t>Votre profil :</w:t>
      </w:r>
    </w:p>
    <w:p w14:paraId="3AE35922"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p>
    <w:p w14:paraId="3EDF428C" w14:textId="77777777" w:rsidR="00CD1BF3" w:rsidRDefault="00CD1BF3" w:rsidP="00CD1BF3">
      <w:pPr>
        <w:suppressAutoHyphens/>
        <w:autoSpaceDN w:val="0"/>
        <w:snapToGrid w:val="0"/>
        <w:spacing w:after="0" w:line="240" w:lineRule="auto"/>
        <w:jc w:val="both"/>
        <w:textAlignment w:val="baseline"/>
        <w:rPr>
          <w:rFonts w:eastAsia="Times New Roman" w:cs="Calibri"/>
          <w:kern w:val="3"/>
          <w:lang w:eastAsia="zh-CN"/>
        </w:rPr>
      </w:pPr>
      <w:r>
        <w:rPr>
          <w:rFonts w:eastAsia="Times New Roman" w:cs="Calibri"/>
          <w:kern w:val="3"/>
          <w:lang w:eastAsia="zh-CN"/>
        </w:rPr>
        <w:t>Vous disposez de solides connaissances de la réglementation liée à l’activité transport et à l’entretien des véhicules et engins ainsi que des règles de sécurité routière. Vous maîtrisez également l’outil informatique (logiciels bureautiques usuels, applications métiers).</w:t>
      </w:r>
    </w:p>
    <w:p w14:paraId="1608BC7E" w14:textId="77777777" w:rsidR="00CD1BF3" w:rsidRDefault="00CD1BF3" w:rsidP="00CD1BF3">
      <w:pPr>
        <w:suppressAutoHyphens/>
        <w:autoSpaceDN w:val="0"/>
        <w:snapToGrid w:val="0"/>
        <w:spacing w:after="0" w:line="240" w:lineRule="auto"/>
        <w:jc w:val="both"/>
        <w:textAlignment w:val="baseline"/>
        <w:rPr>
          <w:rFonts w:eastAsia="Times New Roman" w:cs="Calibri"/>
          <w:kern w:val="3"/>
          <w:lang w:eastAsia="zh-CN"/>
        </w:rPr>
      </w:pPr>
      <w:r>
        <w:rPr>
          <w:rFonts w:eastAsia="Times New Roman" w:cs="Calibri"/>
          <w:kern w:val="3"/>
          <w:lang w:eastAsia="zh-CN"/>
        </w:rPr>
        <w:t>Doté·e de compétences managériales avérées, vous savez organiser votre travail et gérer les urgences et priorités.</w:t>
      </w:r>
    </w:p>
    <w:p w14:paraId="6833FA20" w14:textId="77777777" w:rsidR="00CD1BF3" w:rsidRDefault="00CD1BF3" w:rsidP="00CD1BF3">
      <w:pPr>
        <w:suppressAutoHyphens/>
        <w:autoSpaceDN w:val="0"/>
        <w:snapToGrid w:val="0"/>
        <w:spacing w:after="0" w:line="240" w:lineRule="auto"/>
        <w:jc w:val="both"/>
        <w:textAlignment w:val="baseline"/>
        <w:rPr>
          <w:rFonts w:eastAsia="Times New Roman" w:cs="Calibri"/>
          <w:kern w:val="3"/>
          <w:lang w:eastAsia="zh-CN"/>
        </w:rPr>
      </w:pPr>
      <w:r>
        <w:rPr>
          <w:rFonts w:eastAsia="Times New Roman" w:cs="Calibri"/>
          <w:kern w:val="3"/>
          <w:lang w:eastAsia="zh-CN"/>
        </w:rPr>
        <w:t>Reconnu·e pour vos qualités relationnelles et votre goût du travail en équipe et en transversalité, vous savez faire preuve d’adaptabilité et de réactivité dans l’exercice de vos fonctions.</w:t>
      </w:r>
    </w:p>
    <w:p w14:paraId="2D0F7AFD" w14:textId="77777777" w:rsidR="00CD1BF3" w:rsidRDefault="00CD1BF3" w:rsidP="00CD1BF3">
      <w:pPr>
        <w:suppressAutoHyphens/>
        <w:autoSpaceDN w:val="0"/>
        <w:snapToGrid w:val="0"/>
        <w:spacing w:after="0" w:line="240" w:lineRule="auto"/>
        <w:jc w:val="both"/>
        <w:textAlignment w:val="baseline"/>
        <w:rPr>
          <w:rFonts w:eastAsia="Times New Roman" w:cs="Calibri"/>
          <w:kern w:val="3"/>
          <w:lang w:eastAsia="zh-CN"/>
        </w:rPr>
      </w:pPr>
    </w:p>
    <w:p w14:paraId="45EDFBD3"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p>
    <w:p w14:paraId="55E2A52B"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r>
        <w:rPr>
          <w:rFonts w:eastAsia="Times New Roman" w:cs="Calibri"/>
          <w:b/>
          <w:bCs/>
          <w:kern w:val="3"/>
          <w:lang w:eastAsia="zh-CN"/>
        </w:rPr>
        <w:t>Rémunération et avantages sociaux :</w:t>
      </w:r>
    </w:p>
    <w:p w14:paraId="72E74274"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Segoe UI" w:cs="Calibri"/>
          <w:kern w:val="3"/>
          <w:lang w:eastAsia="zh-CN"/>
        </w:rPr>
        <w:t>•</w:t>
      </w:r>
      <w:r>
        <w:rPr>
          <w:rFonts w:eastAsia="Times New Roman" w:cs="Calibri"/>
          <w:kern w:val="3"/>
          <w:lang w:eastAsia="zh-CN"/>
        </w:rPr>
        <w:t xml:space="preserve"> Statutaire + Régime indemnitaire + Prime de certification + Prime de service public</w:t>
      </w:r>
    </w:p>
    <w:p w14:paraId="2CED4232"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Segoe UI" w:cs="Calibri"/>
          <w:kern w:val="3"/>
          <w:lang w:eastAsia="zh-CN"/>
        </w:rPr>
        <w:t>•</w:t>
      </w:r>
      <w:r>
        <w:rPr>
          <w:rFonts w:eastAsia="Times New Roman" w:cs="Calibri"/>
          <w:kern w:val="3"/>
          <w:lang w:eastAsia="zh-CN"/>
        </w:rPr>
        <w:t xml:space="preserve"> Titres de restauration, Participation mutuelle et prévoyance, COS, Aides aux familles</w:t>
      </w:r>
    </w:p>
    <w:p w14:paraId="25113AED"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p>
    <w:p w14:paraId="210E69DF"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p>
    <w:p w14:paraId="41004656" w14:textId="77777777" w:rsidR="00CD1BF3" w:rsidRDefault="00CD1BF3" w:rsidP="00CD1BF3">
      <w:pPr>
        <w:suppressAutoHyphens/>
        <w:autoSpaceDN w:val="0"/>
        <w:spacing w:after="0" w:line="240" w:lineRule="auto"/>
        <w:jc w:val="both"/>
        <w:textAlignment w:val="baseline"/>
        <w:rPr>
          <w:rFonts w:eastAsia="Times New Roman" w:cs="Calibri"/>
          <w:b/>
          <w:bCs/>
          <w:kern w:val="3"/>
          <w:lang w:eastAsia="zh-CN"/>
        </w:rPr>
      </w:pPr>
      <w:r>
        <w:rPr>
          <w:rFonts w:eastAsia="Times New Roman" w:cs="Calibri"/>
          <w:b/>
          <w:bCs/>
          <w:kern w:val="3"/>
          <w:lang w:eastAsia="zh-CN"/>
        </w:rPr>
        <w:t>Contacts :</w:t>
      </w:r>
    </w:p>
    <w:p w14:paraId="42971F2B"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Times New Roman" w:cs="Calibri"/>
          <w:kern w:val="3"/>
          <w:lang w:eastAsia="zh-CN"/>
        </w:rPr>
        <w:t>- Vidjéaraj DE SOJANAR</w:t>
      </w:r>
      <w:r>
        <w:rPr>
          <w:rFonts w:eastAsia="Times New Roman" w:cs="Calibri"/>
          <w:kern w:val="3"/>
          <w:shd w:val="clear" w:color="auto" w:fill="FFFFFF"/>
          <w:lang w:eastAsia="zh-CN"/>
        </w:rPr>
        <w:t>, responsable du secteur magasin, livraison, transport, au 07.76.34.23.11</w:t>
      </w:r>
    </w:p>
    <w:p w14:paraId="3A938ADD"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Times New Roman" w:cs="Calibri"/>
          <w:kern w:val="3"/>
          <w:lang w:eastAsia="zh-CN"/>
        </w:rPr>
        <w:t>- Véronique COUREAU, Département RH, au 02.52.10.81.37 ou 07.64.50.94.94</w:t>
      </w:r>
    </w:p>
    <w:p w14:paraId="49431CBF"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p>
    <w:p w14:paraId="2EB2AAC6"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p>
    <w:p w14:paraId="174E2A2D" w14:textId="77777777" w:rsidR="00CD1BF3" w:rsidRDefault="00CD1BF3" w:rsidP="00CD1BF3">
      <w:pPr>
        <w:suppressLineNumbers/>
        <w:suppressAutoHyphens/>
        <w:autoSpaceDN w:val="0"/>
        <w:spacing w:after="0" w:line="240" w:lineRule="auto"/>
        <w:jc w:val="both"/>
        <w:textAlignment w:val="baseline"/>
        <w:rPr>
          <w:rFonts w:eastAsia="Times New Roman" w:cs="Calibri"/>
          <w:kern w:val="3"/>
          <w:lang w:eastAsia="zh-CN"/>
        </w:rPr>
      </w:pPr>
      <w:r>
        <w:rPr>
          <w:rFonts w:eastAsia="Times New Roman" w:cs="Calibri"/>
          <w:kern w:val="3"/>
          <w:lang w:eastAsia="zh-CN"/>
        </w:rPr>
        <w:t xml:space="preserve">Adressez votre lettre de motivation, votre CV, votre dernier arrêté de situation et votre dernier bulletin de salaire et votre RQTH le cas échéant au plus tard le </w:t>
      </w:r>
      <w:r>
        <w:rPr>
          <w:rFonts w:eastAsia="Times New Roman" w:cs="Calibri"/>
          <w:b/>
          <w:bCs/>
          <w:kern w:val="3"/>
          <w:lang w:eastAsia="zh-CN"/>
        </w:rPr>
        <w:t>27 août 2021</w:t>
      </w:r>
      <w:r>
        <w:rPr>
          <w:rFonts w:eastAsia="Times New Roman" w:cs="Calibri"/>
          <w:kern w:val="3"/>
          <w:lang w:eastAsia="zh-CN"/>
        </w:rPr>
        <w:t>, en indiquant la référence de recrutement</w:t>
      </w:r>
      <w:r>
        <w:rPr>
          <w:rFonts w:eastAsia="Times New Roman" w:cs="Calibri"/>
          <w:b/>
          <w:bCs/>
          <w:kern w:val="3"/>
          <w:lang w:eastAsia="zh-CN"/>
        </w:rPr>
        <w:t xml:space="preserve"> 11319</w:t>
      </w:r>
      <w:r>
        <w:rPr>
          <w:rFonts w:eastAsia="Times New Roman" w:cs="Calibri"/>
          <w:kern w:val="3"/>
          <w:lang w:eastAsia="zh-CN"/>
        </w:rPr>
        <w:t xml:space="preserve"> à :</w:t>
      </w:r>
    </w:p>
    <w:p w14:paraId="2CB4B553" w14:textId="77777777" w:rsidR="00CD1BF3" w:rsidRDefault="00CD1BF3" w:rsidP="00CD1BF3">
      <w:pPr>
        <w:suppressAutoHyphens/>
        <w:autoSpaceDN w:val="0"/>
        <w:spacing w:after="0" w:line="240" w:lineRule="auto"/>
        <w:jc w:val="both"/>
        <w:textAlignment w:val="baseline"/>
        <w:rPr>
          <w:rFonts w:eastAsia="Times New Roman" w:cs="Calibri"/>
          <w:kern w:val="3"/>
          <w:lang w:eastAsia="zh-CN"/>
        </w:rPr>
      </w:pPr>
      <w:r>
        <w:rPr>
          <w:rFonts w:eastAsia="Times New Roman" w:cs="Calibri"/>
          <w:b/>
          <w:bCs/>
          <w:i/>
          <w:iCs/>
          <w:color w:val="CE181E"/>
          <w:kern w:val="3"/>
          <w:lang w:eastAsia="fr-FR"/>
        </w:rPr>
        <w:t>https://recrutement.metropole.nantes.fr/offre-de-emploi/emploi-un-e-responsable-d-equipe-transport_4639.aspx</w:t>
      </w:r>
    </w:p>
    <w:p w14:paraId="2B9CF4BD" w14:textId="77777777" w:rsidR="00CD1BF3" w:rsidRDefault="00CD1BF3" w:rsidP="00CD1BF3">
      <w:pPr>
        <w:rPr>
          <w:rFonts w:cs="Calibri"/>
        </w:rPr>
      </w:pPr>
    </w:p>
    <w:p w14:paraId="3F65CA5B" w14:textId="77777777" w:rsidR="00CD1BF3" w:rsidRDefault="00CD1BF3" w:rsidP="00CD1BF3"/>
    <w:p w14:paraId="3F10DAC7" w14:textId="77777777" w:rsidR="00556B06" w:rsidRDefault="00556B06"/>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A5A"/>
    <w:multiLevelType w:val="multilevel"/>
    <w:tmpl w:val="241A64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5AC5F33"/>
    <w:multiLevelType w:val="multilevel"/>
    <w:tmpl w:val="EADCA0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F3"/>
    <w:rsid w:val="00556B06"/>
    <w:rsid w:val="00CD1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F253"/>
  <w15:chartTrackingRefBased/>
  <w15:docId w15:val="{35B78A24-4638-46DE-B606-7B6C4919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F3"/>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3393</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1</cp:revision>
  <dcterms:created xsi:type="dcterms:W3CDTF">2021-06-25T12:47:00Z</dcterms:created>
  <dcterms:modified xsi:type="dcterms:W3CDTF">2021-06-25T12:48:00Z</dcterms:modified>
</cp:coreProperties>
</file>